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0E" w:rsidRDefault="00BF050E" w:rsidP="00BF050E">
      <w:pPr>
        <w:spacing w:after="0" w:line="240" w:lineRule="auto"/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Pályázati tájékoztató</w:t>
      </w:r>
    </w:p>
    <w:p w:rsidR="00BF050E" w:rsidRDefault="00BF050E" w:rsidP="00BF050E">
      <w:pPr>
        <w:spacing w:after="0" w:line="240" w:lineRule="auto"/>
        <w:jc w:val="center"/>
        <w:rPr>
          <w:rFonts w:ascii="Courier New" w:hAnsi="Courier New" w:cs="Courier New"/>
          <w:b/>
          <w:sz w:val="28"/>
          <w:szCs w:val="28"/>
        </w:rPr>
      </w:pPr>
    </w:p>
    <w:p w:rsidR="00BF050E" w:rsidRDefault="00BF050E" w:rsidP="00BF050E">
      <w:pPr>
        <w:spacing w:after="0" w:line="240" w:lineRule="auto"/>
        <w:jc w:val="both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 xml:space="preserve">Szilas község 2017-ben 900 000 Ft-nak megfelelő 2 957,51 € vissza nem térítendő támogatást kapott </w:t>
      </w:r>
      <w:proofErr w:type="gramStart"/>
      <w:r>
        <w:rPr>
          <w:rFonts w:ascii="Courier New" w:hAnsi="Courier New" w:cs="Courier New"/>
          <w:b/>
          <w:sz w:val="28"/>
          <w:szCs w:val="28"/>
        </w:rPr>
        <w:t>a</w:t>
      </w:r>
      <w:proofErr w:type="gramEnd"/>
    </w:p>
    <w:p w:rsidR="00BF050E" w:rsidRDefault="00BF050E" w:rsidP="00BF050E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w:object w:dxaOrig="7095" w:dyaOrig="5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251.25pt" o:ole="">
            <v:imagedata r:id="rId5" o:title=""/>
          </v:shape>
          <o:OLEObject Type="Embed" ProgID="AcroExch.Document.11" ShapeID="_x0000_i1025" DrawAspect="Content" ObjectID="_1586093167" r:id="rId6"/>
        </w:object>
      </w:r>
    </w:p>
    <w:p w:rsidR="00BF050E" w:rsidRDefault="00BF050E" w:rsidP="00BF050E">
      <w:pPr>
        <w:spacing w:after="0" w:line="240" w:lineRule="auto"/>
        <w:jc w:val="both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eastAsia="Times New Roman" w:hAnsi="Courier New" w:cs="Courier New"/>
          <w:b/>
          <w:sz w:val="28"/>
          <w:szCs w:val="28"/>
        </w:rPr>
        <w:t xml:space="preserve">Magyar kormánytól a BGA </w:t>
      </w:r>
      <w:proofErr w:type="spellStart"/>
      <w:r>
        <w:rPr>
          <w:rFonts w:ascii="Courier New" w:eastAsia="Times New Roman" w:hAnsi="Courier New" w:cs="Courier New"/>
          <w:b/>
          <w:sz w:val="28"/>
          <w:szCs w:val="28"/>
        </w:rPr>
        <w:t>Zrt-től</w:t>
      </w:r>
      <w:proofErr w:type="spellEnd"/>
      <w:r>
        <w:rPr>
          <w:rFonts w:ascii="Courier New" w:eastAsia="Times New Roman" w:hAnsi="Courier New" w:cs="Courier New"/>
          <w:b/>
          <w:sz w:val="28"/>
          <w:szCs w:val="28"/>
        </w:rPr>
        <w:t xml:space="preserve"> a </w:t>
      </w:r>
      <w:r>
        <w:rPr>
          <w:rFonts w:ascii="Courier New" w:hAnsi="Courier New" w:cs="Courier New"/>
          <w:b/>
          <w:sz w:val="28"/>
          <w:szCs w:val="28"/>
        </w:rPr>
        <w:t>község világháborús emlékművének felújítására. A pályázat megvalósításának helyszíne a község központja, ahol árnyas fák alatt pihenő- és emlékparkban található a világháborús emlékmű, a tűzoltók védőszentjének szobra valamint az 1948-49-es szabadságharc emlékére állított emlékoszlop. A pályázat során megújult a hősök emlékműve és az emlékmű környezete. Az emlékmű impozáns külsőt kapott, mely a háborúban részt vevő és elesett katonák méltó emlékhelyévé vált.</w:t>
      </w:r>
    </w:p>
    <w:p w:rsidR="00BF050E" w:rsidRDefault="00BF050E" w:rsidP="00BF050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BF050E" w:rsidRDefault="00BF050E" w:rsidP="00BF050E"/>
    <w:p w:rsidR="00BF050E" w:rsidRDefault="00BF050E" w:rsidP="00BF050E"/>
    <w:p w:rsidR="00D02635" w:rsidRDefault="00D02635">
      <w:bookmarkStart w:id="0" w:name="_GoBack"/>
      <w:bookmarkEnd w:id="0"/>
    </w:p>
    <w:sectPr w:rsidR="00D026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C7"/>
    <w:rsid w:val="00BF050E"/>
    <w:rsid w:val="00CB1EC7"/>
    <w:rsid w:val="00D0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F050E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F050E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3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574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Kucsera Ilona</dc:creator>
  <cp:keywords/>
  <dc:description/>
  <cp:lastModifiedBy>Kucsera Ilona</cp:lastModifiedBy>
  <cp:revision>3</cp:revision>
  <dcterms:created xsi:type="dcterms:W3CDTF">2018-04-24T14:39:00Z</dcterms:created>
  <dcterms:modified xsi:type="dcterms:W3CDTF">2018-04-24T14:40:00Z</dcterms:modified>
</cp:coreProperties>
</file>